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41EB" w14:textId="77777777" w:rsidR="003935F1" w:rsidRPr="009070A6" w:rsidRDefault="003935F1" w:rsidP="009070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/>
          <w:sz w:val="28"/>
          <w:szCs w:val="28"/>
        </w:rPr>
      </w:pPr>
      <w:r w:rsidRPr="009070A6">
        <w:rPr>
          <w:b/>
          <w:bCs/>
          <w:color w:val="000000"/>
          <w:sz w:val="28"/>
          <w:szCs w:val="28"/>
        </w:rPr>
        <w:t>Facilitator Guide Overview</w:t>
      </w:r>
    </w:p>
    <w:p w14:paraId="462D8D9E" w14:textId="77777777" w:rsidR="003935F1" w:rsidRPr="00D459B7" w:rsidRDefault="003935F1" w:rsidP="003935F1">
      <w:pPr>
        <w:pStyle w:val="NormalWeb"/>
        <w:rPr>
          <w:b/>
          <w:bCs/>
          <w:color w:val="000000"/>
          <w:sz w:val="28"/>
          <w:szCs w:val="28"/>
        </w:rPr>
      </w:pPr>
      <w:r w:rsidRPr="00D459B7">
        <w:rPr>
          <w:b/>
          <w:bCs/>
          <w:color w:val="000000"/>
          <w:sz w:val="28"/>
          <w:szCs w:val="28"/>
        </w:rPr>
        <w:t>Roles:</w:t>
      </w:r>
    </w:p>
    <w:p w14:paraId="5C9EB78B" w14:textId="77777777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Leader – guides prayers, reflections, and sijo readings.</w:t>
      </w:r>
    </w:p>
    <w:p w14:paraId="4FF444D5" w14:textId="77777777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Response – youth, elders, or participants respond with repeating lines.</w:t>
      </w:r>
    </w:p>
    <w:p w14:paraId="69018A73" w14:textId="77777777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Drummers – provide heartbeat rhythm for reflection, transitions, and name reading.</w:t>
      </w:r>
    </w:p>
    <w:p w14:paraId="7B294D44" w14:textId="77777777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Name Readers – read the names of Missing and Murdered Indigenous People (MMIP).</w:t>
      </w:r>
    </w:p>
    <w:p w14:paraId="7A8634B1" w14:textId="77777777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 xml:space="preserve">· All Participants – stand, observe silence, respond, and participate in rituals (candle lighting, ribbon raising, red dress </w:t>
      </w:r>
      <w:proofErr w:type="gramStart"/>
      <w:r w:rsidRPr="009070A6">
        <w:rPr>
          <w:color w:val="000000"/>
          <w:sz w:val="28"/>
          <w:szCs w:val="28"/>
        </w:rPr>
        <w:t>walk</w:t>
      </w:r>
      <w:proofErr w:type="gramEnd"/>
      <w:r w:rsidRPr="009070A6">
        <w:rPr>
          <w:color w:val="000000"/>
          <w:sz w:val="28"/>
          <w:szCs w:val="28"/>
        </w:rPr>
        <w:t>, etc.).</w:t>
      </w:r>
    </w:p>
    <w:p w14:paraId="1682391E" w14:textId="77777777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</w:p>
    <w:p w14:paraId="09A06869" w14:textId="76AB29E7" w:rsidR="003935F1" w:rsidRPr="00D459B7" w:rsidRDefault="003935F1" w:rsidP="003935F1">
      <w:pPr>
        <w:pStyle w:val="NormalWeb"/>
        <w:pBdr>
          <w:bottom w:val="single" w:sz="4" w:space="1" w:color="auto"/>
        </w:pBdr>
        <w:rPr>
          <w:b/>
          <w:bCs/>
          <w:color w:val="000000"/>
          <w:sz w:val="28"/>
          <w:szCs w:val="28"/>
        </w:rPr>
      </w:pPr>
      <w:r w:rsidRPr="00D459B7">
        <w:rPr>
          <w:b/>
          <w:bCs/>
          <w:color w:val="000000"/>
          <w:sz w:val="28"/>
          <w:szCs w:val="28"/>
        </w:rPr>
        <w:t>Timing Guide (estimated 60–75 minutes):</w:t>
      </w:r>
    </w:p>
    <w:p w14:paraId="69D22C3B" w14:textId="77777777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Opening Invocation: 5 min</w:t>
      </w:r>
    </w:p>
    <w:p w14:paraId="3EF7B417" w14:textId="24797CA1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Meditation I – Saying: 7 min</w:t>
      </w:r>
    </w:p>
    <w:p w14:paraId="3FC4BC55" w14:textId="77777777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Drumming &amp; Name Reading I: 15 min</w:t>
      </w:r>
    </w:p>
    <w:p w14:paraId="7979EAE2" w14:textId="1C8F3D0E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Meditation II – Seeing: 7 min</w:t>
      </w:r>
    </w:p>
    <w:p w14:paraId="5534D06B" w14:textId="77777777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Silence &amp; Reflection: 5 min</w:t>
      </w:r>
    </w:p>
    <w:p w14:paraId="662C7D7F" w14:textId="7E7B53CD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Meditation III – Hearing: 7 min</w:t>
      </w:r>
    </w:p>
    <w:p w14:paraId="53D76F2A" w14:textId="77777777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Drumming &amp; Red Dress/Candle Ritual: 10–15 min</w:t>
      </w:r>
    </w:p>
    <w:p w14:paraId="0AD08C08" w14:textId="77777777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Commitment &amp; Closing Blessing: 5–7 min</w:t>
      </w:r>
    </w:p>
    <w:p w14:paraId="54A164FA" w14:textId="77777777" w:rsidR="003935F1" w:rsidRDefault="003935F1" w:rsidP="003935F1">
      <w:pPr>
        <w:pStyle w:val="NormalWeb"/>
        <w:rPr>
          <w:color w:val="000000"/>
          <w:sz w:val="28"/>
          <w:szCs w:val="28"/>
        </w:rPr>
      </w:pPr>
    </w:p>
    <w:p w14:paraId="648A13F3" w14:textId="77777777" w:rsidR="00E6792B" w:rsidRDefault="00E6792B" w:rsidP="003935F1">
      <w:pPr>
        <w:pStyle w:val="NormalWeb"/>
        <w:rPr>
          <w:color w:val="000000"/>
          <w:sz w:val="28"/>
          <w:szCs w:val="28"/>
        </w:rPr>
      </w:pPr>
    </w:p>
    <w:p w14:paraId="5A62055A" w14:textId="77777777" w:rsidR="00E6792B" w:rsidRPr="009070A6" w:rsidRDefault="00E6792B" w:rsidP="003935F1">
      <w:pPr>
        <w:pStyle w:val="NormalWeb"/>
        <w:rPr>
          <w:color w:val="000000"/>
          <w:sz w:val="28"/>
          <w:szCs w:val="28"/>
        </w:rPr>
      </w:pPr>
    </w:p>
    <w:p w14:paraId="7D98C65A" w14:textId="77777777" w:rsidR="003935F1" w:rsidRPr="00D459B7" w:rsidRDefault="003935F1" w:rsidP="003935F1">
      <w:pPr>
        <w:pStyle w:val="NormalWeb"/>
        <w:pBdr>
          <w:bottom w:val="single" w:sz="4" w:space="1" w:color="auto"/>
        </w:pBdr>
        <w:rPr>
          <w:b/>
          <w:bCs/>
          <w:color w:val="000000"/>
          <w:sz w:val="28"/>
          <w:szCs w:val="28"/>
        </w:rPr>
      </w:pPr>
      <w:r w:rsidRPr="00D459B7">
        <w:rPr>
          <w:b/>
          <w:bCs/>
          <w:color w:val="000000"/>
          <w:sz w:val="28"/>
          <w:szCs w:val="28"/>
        </w:rPr>
        <w:lastRenderedPageBreak/>
        <w:t>Trauma-Informed Tips:</w:t>
      </w:r>
    </w:p>
    <w:p w14:paraId="68FE546B" w14:textId="77777777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Provide quiet space for participants who need it.</w:t>
      </w:r>
    </w:p>
    <w:p w14:paraId="7FF97218" w14:textId="77777777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Use gentle drum volume during reflection.</w:t>
      </w:r>
    </w:p>
    <w:p w14:paraId="1F9B1222" w14:textId="77777777" w:rsidR="003935F1" w:rsidRPr="009070A6" w:rsidRDefault="003935F1" w:rsidP="003935F1">
      <w:pPr>
        <w:pStyle w:val="NormalWeb"/>
        <w:rPr>
          <w:color w:val="000000"/>
          <w:sz w:val="28"/>
          <w:szCs w:val="28"/>
        </w:rPr>
      </w:pPr>
      <w:r w:rsidRPr="009070A6">
        <w:rPr>
          <w:color w:val="000000"/>
          <w:sz w:val="28"/>
          <w:szCs w:val="28"/>
        </w:rPr>
        <w:t>· Offer words of support before and after the gathering.</w:t>
      </w:r>
    </w:p>
    <w:p w14:paraId="7486DC85" w14:textId="77777777" w:rsidR="0098614B" w:rsidRPr="005E5E2C" w:rsidRDefault="003935F1" w:rsidP="005E5E2C">
      <w:pPr>
        <w:pStyle w:val="NoSpacing"/>
        <w:rPr>
          <w:color w:val="007BB8"/>
        </w:rPr>
      </w:pPr>
      <w:r w:rsidRPr="009070A6">
        <w:rPr>
          <w:color w:val="000000"/>
        </w:rPr>
        <w:t xml:space="preserve">· </w:t>
      </w:r>
      <w:r w:rsidRPr="005E5E2C">
        <w:rPr>
          <w:color w:val="007BB8"/>
        </w:rPr>
        <w:t>Invite cultural leaders to bless or open the ceremony in local language</w:t>
      </w:r>
      <w:r w:rsidR="007F5F3F" w:rsidRPr="005E5E2C">
        <w:rPr>
          <w:color w:val="007BB8"/>
        </w:rPr>
        <w:t xml:space="preserve">, </w:t>
      </w:r>
    </w:p>
    <w:p w14:paraId="1B136F4E" w14:textId="06BD0039" w:rsidR="003935F1" w:rsidRPr="005E5E2C" w:rsidRDefault="005E5E2C" w:rsidP="005E5E2C">
      <w:pPr>
        <w:pStyle w:val="NoSpacing"/>
        <w:rPr>
          <w:color w:val="007BB8"/>
        </w:rPr>
      </w:pPr>
      <w:r w:rsidRPr="005E5E2C">
        <w:rPr>
          <w:color w:val="007BB8"/>
        </w:rPr>
        <w:t xml:space="preserve">   </w:t>
      </w:r>
      <w:r w:rsidR="007F5F3F" w:rsidRPr="005E5E2C">
        <w:rPr>
          <w:color w:val="007BB8"/>
        </w:rPr>
        <w:t>when available</w:t>
      </w:r>
      <w:r w:rsidR="003935F1" w:rsidRPr="005E5E2C">
        <w:rPr>
          <w:color w:val="007BB8"/>
        </w:rPr>
        <w:t>.</w:t>
      </w:r>
    </w:p>
    <w:p w14:paraId="75409913" w14:textId="23970A92" w:rsidR="00CA3F4D" w:rsidRPr="009070A6" w:rsidRDefault="00CA3F4D" w:rsidP="00CA3F4D">
      <w:pPr>
        <w:pStyle w:val="NormalWeb"/>
        <w:rPr>
          <w:color w:val="000000"/>
          <w:sz w:val="28"/>
          <w:szCs w:val="28"/>
        </w:rPr>
      </w:pPr>
    </w:p>
    <w:p w14:paraId="0119A7D5" w14:textId="5048491B" w:rsidR="00FD5BB2" w:rsidRPr="009070A6" w:rsidRDefault="00FD5BB2" w:rsidP="00FD5BB2">
      <w:pPr>
        <w:spacing w:line="278" w:lineRule="auto"/>
        <w:jc w:val="both"/>
        <w:rPr>
          <w:rFonts w:asciiTheme="majorHAnsi" w:hAnsiTheme="majorHAnsi"/>
          <w:b/>
          <w:bCs/>
          <w:color w:val="EE0000"/>
          <w:sz w:val="28"/>
          <w:szCs w:val="28"/>
        </w:rPr>
      </w:pPr>
      <w:r w:rsidRPr="009070A6">
        <w:rPr>
          <w:rFonts w:asciiTheme="majorHAnsi" w:hAnsiTheme="majorHAnsi"/>
          <w:b/>
          <w:bCs/>
          <w:color w:val="EE0000"/>
          <w:sz w:val="28"/>
          <w:szCs w:val="28"/>
        </w:rPr>
        <w:br w:type="page"/>
      </w:r>
    </w:p>
    <w:p w14:paraId="21784E53" w14:textId="0E074689" w:rsidR="0033042B" w:rsidRPr="00E6792B" w:rsidRDefault="0033042B" w:rsidP="0033042B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</w:pPr>
      <w:r w:rsidRPr="00E6792B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lastRenderedPageBreak/>
        <w:t>We Remember — A Liturg</w:t>
      </w:r>
      <w:r w:rsidR="002C168F" w:rsidRPr="00E6792B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t>y</w:t>
      </w:r>
      <w:r w:rsidRPr="00E6792B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for Missing and Murdered Indigenous People</w:t>
      </w:r>
    </w:p>
    <w:p w14:paraId="2081EE20" w14:textId="4EB6EFAE" w:rsidR="00E74BBB" w:rsidRPr="00E74BBB" w:rsidRDefault="00E74BBB" w:rsidP="00C37AFB">
      <w:pPr>
        <w:pStyle w:val="NormalWeb"/>
        <w:rPr>
          <w:b/>
          <w:bCs/>
          <w:i/>
          <w:iCs/>
          <w:color w:val="156082" w:themeColor="accent1"/>
          <w:sz w:val="28"/>
          <w:szCs w:val="28"/>
        </w:rPr>
      </w:pPr>
      <w:r w:rsidRPr="00E74BBB">
        <w:rPr>
          <w:b/>
          <w:bCs/>
          <w:i/>
          <w:iCs/>
          <w:color w:val="156082" w:themeColor="accent1"/>
        </w:rPr>
        <w:t>Open with a blessing, spoken in the local Indigenous language if possible.</w:t>
      </w:r>
    </w:p>
    <w:p w14:paraId="3A227154" w14:textId="6169522A" w:rsidR="00C37AFB" w:rsidRPr="009070A6" w:rsidRDefault="003D0B9F" w:rsidP="00C37AFB">
      <w:pPr>
        <w:pStyle w:val="NormalWeb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Begin </w:t>
      </w:r>
      <w:r w:rsidR="00337EA5" w:rsidRPr="009070A6">
        <w:rPr>
          <w:i/>
          <w:iCs/>
          <w:color w:val="000000"/>
          <w:sz w:val="28"/>
          <w:szCs w:val="28"/>
        </w:rPr>
        <w:t>Drumming.</w:t>
      </w:r>
    </w:p>
    <w:p w14:paraId="56628333" w14:textId="77777777" w:rsidR="00C37AFB" w:rsidRPr="003D0B9F" w:rsidRDefault="00C37AFB" w:rsidP="00C37AFB">
      <w:pPr>
        <w:pStyle w:val="NormalWeb"/>
        <w:rPr>
          <w:i/>
          <w:iCs/>
          <w:color w:val="000000"/>
          <w:sz w:val="28"/>
          <w:szCs w:val="28"/>
        </w:rPr>
      </w:pPr>
      <w:r w:rsidRPr="003D0B9F">
        <w:rPr>
          <w:i/>
          <w:iCs/>
          <w:color w:val="000000"/>
          <w:sz w:val="28"/>
          <w:szCs w:val="28"/>
        </w:rPr>
        <w:t>Drummers begin a slow, steady heartbeat rhythm. Participants may stand or place a hand over their heart.</w:t>
      </w:r>
    </w:p>
    <w:p w14:paraId="1C5013A5" w14:textId="77777777" w:rsidR="00C37AFB" w:rsidRPr="009070A6" w:rsidRDefault="00C37AFB" w:rsidP="00C37AFB">
      <w:pPr>
        <w:pStyle w:val="NormalWeb"/>
        <w:rPr>
          <w:color w:val="000000"/>
          <w:sz w:val="28"/>
          <w:szCs w:val="28"/>
        </w:rPr>
      </w:pPr>
      <w:r w:rsidRPr="009070A6">
        <w:rPr>
          <w:b/>
          <w:bCs/>
          <w:color w:val="000000"/>
          <w:sz w:val="28"/>
          <w:szCs w:val="28"/>
        </w:rPr>
        <w:t>Leader:</w:t>
      </w:r>
      <w:r w:rsidRPr="009070A6">
        <w:rPr>
          <w:color w:val="000000"/>
          <w:sz w:val="28"/>
          <w:szCs w:val="28"/>
        </w:rPr>
        <w:t xml:space="preserve"> We gather on the land that remembers every step taken before us.</w:t>
      </w:r>
    </w:p>
    <w:p w14:paraId="470E6BCB" w14:textId="77777777" w:rsidR="00C37AFB" w:rsidRPr="009070A6" w:rsidRDefault="00C37AFB" w:rsidP="00C37AFB">
      <w:pPr>
        <w:pStyle w:val="NormalWeb"/>
        <w:rPr>
          <w:color w:val="000000"/>
          <w:sz w:val="28"/>
          <w:szCs w:val="28"/>
        </w:rPr>
      </w:pPr>
      <w:r w:rsidRPr="009070A6">
        <w:rPr>
          <w:b/>
          <w:bCs/>
          <w:color w:val="000000"/>
          <w:sz w:val="28"/>
          <w:szCs w:val="28"/>
        </w:rPr>
        <w:t>Response:</w:t>
      </w:r>
      <w:r w:rsidRPr="009070A6">
        <w:rPr>
          <w:color w:val="000000"/>
          <w:sz w:val="28"/>
          <w:szCs w:val="28"/>
        </w:rPr>
        <w:t xml:space="preserve"> The rivers remember. </w:t>
      </w:r>
      <w:proofErr w:type="gramStart"/>
      <w:r w:rsidRPr="009070A6">
        <w:rPr>
          <w:color w:val="000000"/>
          <w:sz w:val="28"/>
          <w:szCs w:val="28"/>
        </w:rPr>
        <w:t>The mountains remember</w:t>
      </w:r>
      <w:proofErr w:type="gramEnd"/>
      <w:r w:rsidRPr="009070A6">
        <w:rPr>
          <w:color w:val="000000"/>
          <w:sz w:val="28"/>
          <w:szCs w:val="28"/>
        </w:rPr>
        <w:t>. The ancestors remember.</w:t>
      </w:r>
    </w:p>
    <w:p w14:paraId="0F4A3632" w14:textId="77777777" w:rsidR="00C37AFB" w:rsidRPr="009070A6" w:rsidRDefault="00C37AFB" w:rsidP="00C37AFB">
      <w:pPr>
        <w:pStyle w:val="NormalWeb"/>
        <w:rPr>
          <w:color w:val="000000"/>
          <w:sz w:val="28"/>
          <w:szCs w:val="28"/>
        </w:rPr>
      </w:pPr>
      <w:r w:rsidRPr="009070A6">
        <w:rPr>
          <w:b/>
          <w:bCs/>
          <w:color w:val="000000"/>
          <w:sz w:val="28"/>
          <w:szCs w:val="28"/>
        </w:rPr>
        <w:t>All:</w:t>
      </w:r>
      <w:r w:rsidRPr="009070A6">
        <w:rPr>
          <w:color w:val="000000"/>
          <w:sz w:val="28"/>
          <w:szCs w:val="28"/>
        </w:rPr>
        <w:t xml:space="preserve"> We come together so no one is forgotten.</w:t>
      </w:r>
    </w:p>
    <w:p w14:paraId="2D0DE1C6" w14:textId="77777777" w:rsidR="00C37AFB" w:rsidRPr="009070A6" w:rsidRDefault="00C37AFB" w:rsidP="00C37AFB">
      <w:pPr>
        <w:pStyle w:val="NormalWeb"/>
        <w:rPr>
          <w:i/>
          <w:iCs/>
          <w:color w:val="000000"/>
          <w:sz w:val="28"/>
          <w:szCs w:val="28"/>
        </w:rPr>
      </w:pPr>
      <w:r w:rsidRPr="009070A6">
        <w:rPr>
          <w:i/>
          <w:iCs/>
          <w:color w:val="000000"/>
          <w:sz w:val="28"/>
          <w:szCs w:val="28"/>
        </w:rPr>
        <w:t>Drumming continues softly, then fades.</w:t>
      </w:r>
    </w:p>
    <w:p w14:paraId="45E4C22E" w14:textId="77777777" w:rsidR="00C37AFB" w:rsidRPr="009070A6" w:rsidRDefault="00C37AFB" w:rsidP="00C37AFB">
      <w:pPr>
        <w:pStyle w:val="NormalWeb"/>
        <w:rPr>
          <w:b/>
          <w:bCs/>
          <w:color w:val="000000"/>
          <w:sz w:val="28"/>
          <w:szCs w:val="28"/>
        </w:rPr>
      </w:pPr>
      <w:r w:rsidRPr="009070A6">
        <w:rPr>
          <w:b/>
          <w:bCs/>
          <w:color w:val="000000"/>
          <w:sz w:val="28"/>
          <w:szCs w:val="28"/>
        </w:rPr>
        <w:t>Invocation</w:t>
      </w:r>
    </w:p>
    <w:p w14:paraId="73FA3ADF" w14:textId="77777777" w:rsidR="00C37AFB" w:rsidRPr="009070A6" w:rsidRDefault="00C37AFB" w:rsidP="00C37AFB">
      <w:pPr>
        <w:pStyle w:val="NormalWeb"/>
        <w:rPr>
          <w:color w:val="000000"/>
          <w:sz w:val="28"/>
          <w:szCs w:val="28"/>
        </w:rPr>
      </w:pPr>
      <w:r w:rsidRPr="009070A6">
        <w:rPr>
          <w:b/>
          <w:bCs/>
          <w:color w:val="000000"/>
          <w:sz w:val="28"/>
          <w:szCs w:val="28"/>
        </w:rPr>
        <w:t>Leader:</w:t>
      </w:r>
      <w:r w:rsidRPr="009070A6">
        <w:rPr>
          <w:color w:val="000000"/>
          <w:sz w:val="28"/>
          <w:szCs w:val="28"/>
        </w:rPr>
        <w:t xml:space="preserve"> Creator, hear us as we gather in love and grief. We stand for those who cannot stand here today.</w:t>
      </w:r>
    </w:p>
    <w:p w14:paraId="61B166E2" w14:textId="77777777" w:rsidR="00C37AFB" w:rsidRPr="009070A6" w:rsidRDefault="00C37AFB" w:rsidP="00C37AFB">
      <w:pPr>
        <w:pStyle w:val="NormalWeb"/>
        <w:rPr>
          <w:color w:val="000000"/>
          <w:sz w:val="28"/>
          <w:szCs w:val="28"/>
        </w:rPr>
      </w:pPr>
      <w:r w:rsidRPr="009070A6">
        <w:rPr>
          <w:b/>
          <w:bCs/>
          <w:color w:val="000000"/>
          <w:sz w:val="28"/>
          <w:szCs w:val="28"/>
        </w:rPr>
        <w:t>Response:</w:t>
      </w:r>
      <w:r w:rsidRPr="009070A6">
        <w:rPr>
          <w:color w:val="000000"/>
          <w:sz w:val="28"/>
          <w:szCs w:val="28"/>
        </w:rPr>
        <w:t xml:space="preserve"> Hold their spirits close. Hold their families close.</w:t>
      </w:r>
    </w:p>
    <w:p w14:paraId="6DC4DF44" w14:textId="77777777" w:rsidR="00C37AFB" w:rsidRPr="009070A6" w:rsidRDefault="00C37AFB" w:rsidP="00C37AFB">
      <w:pPr>
        <w:pStyle w:val="NormalWeb"/>
        <w:rPr>
          <w:color w:val="000000"/>
          <w:sz w:val="28"/>
          <w:szCs w:val="28"/>
        </w:rPr>
      </w:pPr>
      <w:r w:rsidRPr="009070A6">
        <w:rPr>
          <w:b/>
          <w:bCs/>
          <w:color w:val="000000"/>
          <w:sz w:val="28"/>
          <w:szCs w:val="28"/>
        </w:rPr>
        <w:t>All:</w:t>
      </w:r>
      <w:r w:rsidRPr="009070A6">
        <w:rPr>
          <w:color w:val="000000"/>
          <w:sz w:val="28"/>
          <w:szCs w:val="28"/>
        </w:rPr>
        <w:t xml:space="preserve"> Let truth walk among us.</w:t>
      </w:r>
    </w:p>
    <w:p w14:paraId="3EF0E232" w14:textId="77777777" w:rsidR="00C37AFB" w:rsidRPr="009070A6" w:rsidRDefault="00C37AFB" w:rsidP="0033042B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</w:pPr>
    </w:p>
    <w:p w14:paraId="6500C81F" w14:textId="2683FFA5" w:rsidR="0033042B" w:rsidRPr="009070A6" w:rsidRDefault="00C37AFB" w:rsidP="0033042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Meditation I - </w:t>
      </w:r>
      <w:proofErr w:type="gramStart"/>
      <w:r w:rsidR="0033042B" w:rsidRPr="009070A6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t>What Then</w:t>
      </w:r>
      <w:proofErr w:type="gramEnd"/>
      <w:r w:rsidR="0033042B" w:rsidRPr="009070A6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Shall We Say</w:t>
      </w:r>
    </w:p>
    <w:p w14:paraId="443D9AD5" w14:textId="77777777" w:rsidR="00FD129E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Leader:</w:t>
      </w:r>
    </w:p>
    <w:p w14:paraId="5F5410F3" w14:textId="77777777" w:rsidR="00BC1290" w:rsidRDefault="00FD129E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proofErr w:type="gramStart"/>
      <w:r w:rsidRPr="00FD129E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What Then</w:t>
      </w:r>
      <w:proofErr w:type="gramEnd"/>
      <w:r w:rsidRPr="00FD129E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Shall We Say</w:t>
      </w:r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?</w:t>
      </w:r>
    </w:p>
    <w:p w14:paraId="6A0A3928" w14:textId="371B2773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What then shall we say, when silence covered the stories of our people,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when voices went unheard through long winters of waiting?</w:t>
      </w:r>
    </w:p>
    <w:p w14:paraId="253FA2F4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Response: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We will speak the names that must not be forgotten.</w:t>
      </w:r>
    </w:p>
    <w:p w14:paraId="155B21F1" w14:textId="4B51CB70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lastRenderedPageBreak/>
        <w:t>Leader: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When fear asks us to be quiet</w:t>
      </w:r>
    </w:p>
    <w:p w14:paraId="6431CFF9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All: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 xml:space="preserve">We choose courage. We </w:t>
      </w:r>
      <w:proofErr w:type="gramStart"/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choose</w:t>
      </w:r>
      <w:proofErr w:type="gramEnd"/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remembrance.</w:t>
      </w:r>
    </w:p>
    <w:p w14:paraId="660470DA" w14:textId="77777777" w:rsidR="0033042B" w:rsidRPr="009070A6" w:rsidRDefault="001136AD" w:rsidP="0033042B">
      <w:pPr>
        <w:spacing w:after="0" w:line="240" w:lineRule="auto"/>
        <w:jc w:val="center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pict w14:anchorId="3104E391">
          <v:rect id="_x0000_i1025" style="width:468pt;height:1pt" o:hralign="center" o:hrstd="t" o:hr="t" fillcolor="#a0a0a0" stroked="f"/>
        </w:pict>
      </w:r>
    </w:p>
    <w:p w14:paraId="536A3C87" w14:textId="7FB5EBB4" w:rsidR="0033042B" w:rsidRPr="009070A6" w:rsidRDefault="0033042B" w:rsidP="0033042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 xml:space="preserve">Drumming </w:t>
      </w:r>
      <w:proofErr w:type="gramStart"/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&amp; Name</w:t>
      </w:r>
      <w:proofErr w:type="gramEnd"/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 xml:space="preserve"> Reading </w:t>
      </w:r>
    </w:p>
    <w:p w14:paraId="2DA0DF03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Drummers begin a slow heartbeat rhythm.</w:t>
      </w:r>
    </w:p>
    <w:p w14:paraId="0F983303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BF6899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Each name is a life.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Each name is loved.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 xml:space="preserve">Each name </w:t>
      </w:r>
      <w:proofErr w:type="gramStart"/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returns</w:t>
      </w:r>
      <w:proofErr w:type="gramEnd"/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to us now.</w:t>
      </w:r>
    </w:p>
    <w:p w14:paraId="59708FB7" w14:textId="77777777" w:rsidR="002A640E" w:rsidRDefault="002A640E" w:rsidP="00C0044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i/>
          <w:iCs/>
          <w:color w:val="EE0000"/>
          <w:kern w:val="0"/>
          <w:sz w:val="28"/>
          <w:szCs w:val="28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i/>
          <w:iCs/>
          <w:color w:val="EE0000"/>
          <w:kern w:val="0"/>
          <w:sz w:val="28"/>
          <w:szCs w:val="28"/>
          <w14:ligatures w14:val="none"/>
        </w:rPr>
        <w:t xml:space="preserve">READING OF NAMES </w:t>
      </w:r>
    </w:p>
    <w:p w14:paraId="6B25CA4A" w14:textId="0C70AB84" w:rsidR="00AA7051" w:rsidRPr="002A640E" w:rsidRDefault="00A637AC" w:rsidP="00C0044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color w:val="EE0000"/>
          <w:kern w:val="0"/>
          <w:sz w:val="28"/>
          <w:szCs w:val="28"/>
          <w:u w:val="single"/>
          <w14:ligatures w14:val="none"/>
        </w:rPr>
      </w:pPr>
      <w:r w:rsidRPr="002A640E">
        <w:rPr>
          <w:rFonts w:asciiTheme="majorHAnsi" w:eastAsia="Times New Roman" w:hAnsiTheme="majorHAnsi" w:cs="Times New Roman"/>
          <w:i/>
          <w:iCs/>
          <w:color w:val="EE0000"/>
          <w:kern w:val="0"/>
          <w:sz w:val="28"/>
          <w:szCs w:val="28"/>
          <w:u w:val="single"/>
          <w14:ligatures w14:val="none"/>
        </w:rPr>
        <w:t xml:space="preserve">Alternate One:  </w:t>
      </w:r>
    </w:p>
    <w:p w14:paraId="429EB77C" w14:textId="45E26B41" w:rsidR="00882E02" w:rsidRPr="00D00A49" w:rsidRDefault="00882E02" w:rsidP="00C0044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00A49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</w:t>
      </w:r>
      <w:proofErr w:type="gramStart"/>
      <w:r w:rsidRPr="00D00A49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:</w:t>
      </w:r>
      <w:r w:rsidRPr="00D00A49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Pr="00D00A4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We</w:t>
      </w:r>
      <w:proofErr w:type="gramEnd"/>
      <w:r w:rsidRPr="00D00A4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remember---</w:t>
      </w:r>
    </w:p>
    <w:p w14:paraId="40AF4DD8" w14:textId="5205556A" w:rsidR="00AA7051" w:rsidRPr="00BF6899" w:rsidRDefault="0033042B" w:rsidP="00C0044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</w:pPr>
      <w:r w:rsidRPr="00BF6899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Names of Missing and Murdered Indigenous People are read slowly by name readers.</w:t>
      </w:r>
      <w:r w:rsidR="00A637AC" w:rsidRPr="00BF6899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="001D598B" w:rsidRPr="00BF6899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(See list attached for Interior Alaska.)</w:t>
      </w:r>
    </w:p>
    <w:p w14:paraId="5CE9A10D" w14:textId="204A29BE" w:rsidR="0033042B" w:rsidRDefault="0033042B" w:rsidP="00C0044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</w:pPr>
      <w:r w:rsidRPr="00BF6899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After every few names, allow several drumbeats of silence.</w:t>
      </w:r>
    </w:p>
    <w:p w14:paraId="1C758BFA" w14:textId="19CEEFF2" w:rsidR="005366B9" w:rsidRPr="005366B9" w:rsidRDefault="005366B9" w:rsidP="00C0044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030E7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</w:t>
      </w:r>
      <w:proofErr w:type="gramStart"/>
      <w:r w:rsidRPr="00D030E7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:</w:t>
      </w:r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</w:t>
      </w:r>
      <w:r w:rsidR="0042006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</w:t>
      </w:r>
      <w:r w:rsidR="00420069" w:rsidRPr="0042006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I</w:t>
      </w:r>
      <w:proofErr w:type="gramEnd"/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invite you </w:t>
      </w:r>
      <w:r w:rsidR="0042006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now to </w:t>
      </w:r>
      <w:r w:rsidR="00DE28C4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say out loud or silently the names of any others lost to us. </w:t>
      </w:r>
    </w:p>
    <w:p w14:paraId="6F2CD78D" w14:textId="768EF2C3" w:rsidR="00A637AC" w:rsidRPr="002A640E" w:rsidRDefault="00A637AC" w:rsidP="00C0044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color w:val="EE0000"/>
          <w:kern w:val="0"/>
          <w:sz w:val="28"/>
          <w:szCs w:val="28"/>
          <w:u w:val="single"/>
          <w14:ligatures w14:val="none"/>
        </w:rPr>
      </w:pPr>
      <w:r w:rsidRPr="002A640E">
        <w:rPr>
          <w:rFonts w:asciiTheme="majorHAnsi" w:eastAsia="Times New Roman" w:hAnsiTheme="majorHAnsi" w:cs="Times New Roman"/>
          <w:i/>
          <w:iCs/>
          <w:color w:val="EE0000"/>
          <w:kern w:val="0"/>
          <w:sz w:val="28"/>
          <w:szCs w:val="28"/>
          <w:u w:val="single"/>
          <w14:ligatures w14:val="none"/>
        </w:rPr>
        <w:t>Alternate Two</w:t>
      </w:r>
      <w:proofErr w:type="gramStart"/>
      <w:r w:rsidRPr="002A640E">
        <w:rPr>
          <w:rFonts w:asciiTheme="majorHAnsi" w:eastAsia="Times New Roman" w:hAnsiTheme="majorHAnsi" w:cs="Times New Roman"/>
          <w:i/>
          <w:iCs/>
          <w:color w:val="EE0000"/>
          <w:kern w:val="0"/>
          <w:sz w:val="28"/>
          <w:szCs w:val="28"/>
          <w:u w:val="single"/>
          <w14:ligatures w14:val="none"/>
        </w:rPr>
        <w:t xml:space="preserve">:  </w:t>
      </w:r>
      <w:r w:rsidR="00AA7051" w:rsidRPr="002A640E">
        <w:rPr>
          <w:rFonts w:asciiTheme="majorHAnsi" w:eastAsia="Times New Roman" w:hAnsiTheme="majorHAnsi" w:cs="Times New Roman"/>
          <w:i/>
          <w:iCs/>
          <w:color w:val="EE0000"/>
          <w:kern w:val="0"/>
          <w:sz w:val="28"/>
          <w:szCs w:val="28"/>
          <w:u w:val="single"/>
          <w14:ligatures w14:val="none"/>
        </w:rPr>
        <w:t>(</w:t>
      </w:r>
      <w:proofErr w:type="gramEnd"/>
      <w:r w:rsidR="00AA7051" w:rsidRPr="002A640E">
        <w:rPr>
          <w:rFonts w:asciiTheme="majorHAnsi" w:eastAsia="Times New Roman" w:hAnsiTheme="majorHAnsi" w:cs="Times New Roman"/>
          <w:i/>
          <w:iCs/>
          <w:color w:val="EE0000"/>
          <w:kern w:val="0"/>
          <w:sz w:val="28"/>
          <w:szCs w:val="28"/>
          <w:u w:val="single"/>
          <w14:ligatures w14:val="none"/>
        </w:rPr>
        <w:t>General Remembrance)</w:t>
      </w:r>
    </w:p>
    <w:p w14:paraId="49A5CFF2" w14:textId="4CDCABE0" w:rsidR="00AA7051" w:rsidRDefault="001A67F4" w:rsidP="00C0044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BF6899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</w:t>
      </w:r>
      <w:proofErr w:type="gramStart"/>
      <w:r w:rsidRPr="00BF6899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:</w:t>
      </w:r>
      <w:r w:rsidRPr="00BF689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 We</w:t>
      </w:r>
      <w:proofErr w:type="gramEnd"/>
      <w:r w:rsidRPr="00BF689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remember all those who have left us</w:t>
      </w:r>
      <w:r w:rsidR="004D43D5" w:rsidRPr="00BF689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, suddenly and unexpectedly, we remember in our hearts those who were taken from their lives</w:t>
      </w:r>
      <w:r w:rsidR="00504641" w:rsidRPr="00BF689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, we remember the families left behind, we acknowledge the pain and suffering</w:t>
      </w:r>
      <w:r w:rsidR="001C0AF6" w:rsidRPr="00BF689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and </w:t>
      </w:r>
      <w:r w:rsidR="00791FD5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extend</w:t>
      </w:r>
      <w:r w:rsidR="001C0AF6" w:rsidRPr="00BF689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love </w:t>
      </w:r>
      <w:r w:rsidR="00E10D25" w:rsidRPr="00BF689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where it is needed.  The names of all the victims are etched in our hearts</w:t>
      </w:r>
      <w:r w:rsidR="001D598B" w:rsidRPr="00BF689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.</w:t>
      </w:r>
    </w:p>
    <w:p w14:paraId="54EB22A1" w14:textId="050D516A" w:rsidR="00AB64EF" w:rsidRPr="00BF6899" w:rsidRDefault="00AB64EF" w:rsidP="00C0044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I invite you </w:t>
      </w:r>
      <w:r w:rsidR="00C0044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now </w:t>
      </w:r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to </w:t>
      </w:r>
      <w:r w:rsidR="00FF53B2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say </w:t>
      </w:r>
      <w:r w:rsidR="00C0044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out loud</w:t>
      </w:r>
      <w:r w:rsidR="00FF53B2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or silently names of those lost</w:t>
      </w:r>
      <w:r w:rsidR="00C00449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.</w:t>
      </w:r>
    </w:p>
    <w:p w14:paraId="09D45AF3" w14:textId="6AAD3390" w:rsidR="0033042B" w:rsidRPr="009070A6" w:rsidRDefault="0033042B" w:rsidP="00C0044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lastRenderedPageBreak/>
        <w:t>Response (after names</w:t>
      </w:r>
      <w:r w:rsidR="00134007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 xml:space="preserve"> or general rem</w:t>
      </w:r>
      <w:r w:rsidR="00A637AC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embrance</w:t>
      </w: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):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We remember you. You are not forgotten.</w:t>
      </w:r>
    </w:p>
    <w:p w14:paraId="32B1CCFB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Drumming fades into silence.</w:t>
      </w:r>
    </w:p>
    <w:p w14:paraId="6A119591" w14:textId="77777777" w:rsidR="0033042B" w:rsidRPr="009070A6" w:rsidRDefault="001136AD" w:rsidP="0033042B">
      <w:pPr>
        <w:spacing w:after="0" w:line="240" w:lineRule="auto"/>
        <w:jc w:val="center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pict w14:anchorId="239B11D0">
          <v:rect id="_x0000_i1026" style="width:468pt;height:1pt" o:hralign="center" o:hrstd="t" o:hr="t" fillcolor="#a0a0a0" stroked="f"/>
        </w:pict>
      </w:r>
    </w:p>
    <w:p w14:paraId="3FA3DA74" w14:textId="27C53335" w:rsidR="0033042B" w:rsidRPr="009070A6" w:rsidRDefault="00C37AFB" w:rsidP="0033042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Meditation II - </w:t>
      </w:r>
      <w:proofErr w:type="gramStart"/>
      <w:r w:rsidR="0033042B" w:rsidRPr="009070A6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t>What Then</w:t>
      </w:r>
      <w:proofErr w:type="gramEnd"/>
      <w:r w:rsidR="0033042B" w:rsidRPr="009070A6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Shall We See</w:t>
      </w:r>
    </w:p>
    <w:p w14:paraId="1360DA65" w14:textId="77777777" w:rsidR="00BC1290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Leader:</w:t>
      </w:r>
    </w:p>
    <w:p w14:paraId="6CF38C81" w14:textId="77777777" w:rsidR="00BC1290" w:rsidRDefault="00BC1290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BC1290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What Then Shall We See?</w:t>
      </w:r>
    </w:p>
    <w:p w14:paraId="0C007ADF" w14:textId="56622A05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What then shall we see, when eyes grow tired from searching,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when families wait through nights that feel without ending?</w:t>
      </w:r>
    </w:p>
    <w:p w14:paraId="0976719D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Response: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Help us see with care for one another.</w:t>
      </w:r>
    </w:p>
    <w:p w14:paraId="1FF15B25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As dawn rises over tundra, river, forest, and town—</w:t>
      </w:r>
    </w:p>
    <w:p w14:paraId="09425C62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All: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May we see every life as sacred.</w:t>
      </w:r>
    </w:p>
    <w:p w14:paraId="51DEC915" w14:textId="77777777" w:rsidR="0033042B" w:rsidRPr="009070A6" w:rsidRDefault="001136AD" w:rsidP="0033042B">
      <w:pPr>
        <w:spacing w:after="0" w:line="240" w:lineRule="auto"/>
        <w:jc w:val="center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pict w14:anchorId="0F070DC4">
          <v:rect id="_x0000_i1027" style="width:468pt;height:1pt" o:hralign="center" o:hrstd="t" o:hr="t" fillcolor="#a0a0a0" stroked="f"/>
        </w:pict>
      </w:r>
    </w:p>
    <w:p w14:paraId="6AD50E48" w14:textId="7E3C5F89" w:rsidR="0033042B" w:rsidRPr="009070A6" w:rsidRDefault="0033042B" w:rsidP="0033042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Moment of Silence</w:t>
      </w:r>
    </w:p>
    <w:p w14:paraId="22DD930A" w14:textId="77777777" w:rsidR="00281DA8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One slow drumbeat.</w:t>
      </w:r>
    </w:p>
    <w:p w14:paraId="55628EC5" w14:textId="121CB020" w:rsidR="0016627F" w:rsidRDefault="0016627F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D00A49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</w:t>
      </w:r>
      <w:proofErr w:type="gramStart"/>
      <w:r w:rsidRPr="00D00A49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:</w:t>
      </w:r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 We</w:t>
      </w:r>
      <w:proofErr w:type="gramEnd"/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remember </w:t>
      </w:r>
      <w:r w:rsidR="00230EC2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now </w:t>
      </w:r>
      <w:r w:rsidR="00F70054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with a moment of </w:t>
      </w:r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silence.</w:t>
      </w:r>
    </w:p>
    <w:p w14:paraId="0A91D054" w14:textId="20C23471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</w:r>
      <w:r w:rsidRPr="00281DA8">
        <w:rPr>
          <w:rFonts w:asciiTheme="majorHAnsi" w:eastAsia="Times New Roman" w:hAnsiTheme="majorHAnsi" w:cs="Times New Roman"/>
          <w:i/>
          <w:iCs/>
          <w:color w:val="007BB8"/>
          <w:kern w:val="0"/>
          <w:sz w:val="28"/>
          <w:szCs w:val="28"/>
          <w14:ligatures w14:val="none"/>
        </w:rPr>
        <w:t>Participants observe silence (30–60 seconds).</w:t>
      </w:r>
    </w:p>
    <w:p w14:paraId="16F1D6D9" w14:textId="77777777" w:rsidR="0033042B" w:rsidRPr="009070A6" w:rsidRDefault="001136AD" w:rsidP="0033042B">
      <w:pPr>
        <w:spacing w:after="0" w:line="240" w:lineRule="auto"/>
        <w:jc w:val="center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pict w14:anchorId="1CA7CA55">
          <v:rect id="_x0000_i1028" style="width:468pt;height:1pt" o:hralign="center" o:hrstd="t" o:hr="t" fillcolor="#a0a0a0" stroked="f"/>
        </w:pict>
      </w:r>
    </w:p>
    <w:p w14:paraId="5C249ACB" w14:textId="77777777" w:rsidR="00DE28C4" w:rsidRDefault="00DE28C4" w:rsidP="0033042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</w:pPr>
    </w:p>
    <w:p w14:paraId="56CBFC60" w14:textId="60C0B675" w:rsidR="0033042B" w:rsidRPr="009070A6" w:rsidRDefault="00C37AFB" w:rsidP="0033042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lastRenderedPageBreak/>
        <w:t xml:space="preserve">Meditation III - </w:t>
      </w:r>
      <w:r w:rsidR="0033042B" w:rsidRPr="009070A6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t>What Then Shall We Hear</w:t>
      </w:r>
    </w:p>
    <w:p w14:paraId="2145E384" w14:textId="77777777" w:rsidR="00F70054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Leader:</w:t>
      </w:r>
    </w:p>
    <w:p w14:paraId="6BBB0905" w14:textId="3F742D5A" w:rsidR="00F70054" w:rsidRPr="00F70054" w:rsidRDefault="00F70054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proofErr w:type="gramStart"/>
      <w:r w:rsidRPr="00F70054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What </w:t>
      </w:r>
      <w:r w:rsidR="00353928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T</w:t>
      </w:r>
      <w:r w:rsidRPr="00F70054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hen</w:t>
      </w:r>
      <w:proofErr w:type="gramEnd"/>
      <w:r w:rsidRPr="00F70054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</w:t>
      </w:r>
      <w:r w:rsidR="00353928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S</w:t>
      </w:r>
      <w:r w:rsidRPr="00F70054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hall </w:t>
      </w:r>
      <w:r w:rsidR="00230EC2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W</w:t>
      </w:r>
      <w:r w:rsidRPr="00F70054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e </w:t>
      </w:r>
      <w:r w:rsidR="00353928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H</w:t>
      </w:r>
      <w:r w:rsidRPr="00F70054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ear?</w:t>
      </w:r>
    </w:p>
    <w:p w14:paraId="6A9DDBE5" w14:textId="0155EB2C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>What then shall we hear, when the world’s noise tries to bury truth,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when stories struggle to be believed?</w:t>
      </w:r>
    </w:p>
    <w:p w14:paraId="4509C50B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Response: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Quiet our spirits so we may listen.</w:t>
      </w:r>
    </w:p>
    <w:p w14:paraId="22D92392" w14:textId="731400F1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In wind across water, in snow beneath our feet</w:t>
      </w:r>
    </w:p>
    <w:p w14:paraId="7F365314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All: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We hear the voices of our ancestors calling us to stand together.</w:t>
      </w:r>
    </w:p>
    <w:p w14:paraId="621E2B90" w14:textId="77777777" w:rsidR="0033042B" w:rsidRPr="009070A6" w:rsidRDefault="001136AD" w:rsidP="0033042B">
      <w:pPr>
        <w:spacing w:after="0" w:line="240" w:lineRule="auto"/>
        <w:jc w:val="center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pict w14:anchorId="6C09E635">
          <v:rect id="_x0000_i1029" style="width:468pt;height:1pt" o:hralign="center" o:hrstd="t" o:hr="t" fillcolor="#a0a0a0" stroked="f"/>
        </w:pict>
      </w:r>
    </w:p>
    <w:p w14:paraId="3A7A128C" w14:textId="422D7FBE" w:rsidR="0033042B" w:rsidRPr="009070A6" w:rsidRDefault="0033042B" w:rsidP="0033042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Honor Drum / Red Dress or Candle Ritual</w:t>
      </w:r>
    </w:p>
    <w:p w14:paraId="78265986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Drumming resumes, stronger rhythm.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</w:r>
      <w:r w:rsidRPr="009070A6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Participants may raise red ribbons, candles, photos, or wear red clothing.</w:t>
      </w:r>
    </w:p>
    <w:p w14:paraId="7245739F" w14:textId="6D73ACB6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 (over drum rhythm):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For those missing</w:t>
      </w:r>
    </w:p>
    <w:p w14:paraId="6D718409" w14:textId="6387D7EE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Response: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We remember.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</w: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For those taken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</w: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Response: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We remember.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</w: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For the families still waiting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</w: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All: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t xml:space="preserve"> We stand with you.</w:t>
      </w:r>
    </w:p>
    <w:p w14:paraId="36E32F0D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i/>
          <w:iCs/>
          <w:kern w:val="0"/>
          <w:sz w:val="28"/>
          <w:szCs w:val="28"/>
          <w14:ligatures w14:val="none"/>
        </w:rPr>
        <w:t>Drumming ends with three slow beats.</w:t>
      </w:r>
    </w:p>
    <w:p w14:paraId="4490E136" w14:textId="77777777" w:rsidR="0033042B" w:rsidRPr="009070A6" w:rsidRDefault="001136AD" w:rsidP="0033042B">
      <w:pPr>
        <w:spacing w:after="0" w:line="240" w:lineRule="auto"/>
        <w:jc w:val="center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pict w14:anchorId="52D17C75">
          <v:rect id="_x0000_i1030" style="width:468pt;height:1pt" o:hralign="center" o:hrstd="t" o:hr="t" fillcolor="#a0a0a0" stroked="f"/>
        </w:pict>
      </w:r>
    </w:p>
    <w:p w14:paraId="29FE4D60" w14:textId="77777777" w:rsidR="00DE28C4" w:rsidRDefault="00DE28C4" w:rsidP="0033042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</w:pPr>
    </w:p>
    <w:p w14:paraId="051CA625" w14:textId="035333FE" w:rsidR="0033042B" w:rsidRPr="009070A6" w:rsidRDefault="0033042B" w:rsidP="0033042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lastRenderedPageBreak/>
        <w:t>IV</w:t>
      </w:r>
      <w:r w:rsidR="009B1912" w:rsidRPr="009070A6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proofErr w:type="gramStart"/>
      <w:r w:rsidR="009B1912" w:rsidRPr="009070A6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-  </w:t>
      </w:r>
      <w:r w:rsidRPr="009070A6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t>Commitment</w:t>
      </w:r>
      <w:proofErr w:type="gramEnd"/>
    </w:p>
    <w:p w14:paraId="371E7E88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What then shall we know, when grief and love walk side by side?</w:t>
      </w:r>
    </w:p>
    <w:p w14:paraId="27E8FDE0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Response: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That remembrance is action.</w:t>
      </w:r>
    </w:p>
    <w:p w14:paraId="30604561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What then shall we do?</w:t>
      </w:r>
    </w:p>
    <w:p w14:paraId="78526D41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All: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We protect one another.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We speak when silence harms.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We carry forward the strength of our ancestors.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We work for justice so future generations may live without fear.</w:t>
      </w:r>
    </w:p>
    <w:p w14:paraId="0D3660B6" w14:textId="77777777" w:rsidR="0033042B" w:rsidRPr="009070A6" w:rsidRDefault="001136AD" w:rsidP="0033042B">
      <w:pPr>
        <w:spacing w:after="0" w:line="240" w:lineRule="auto"/>
        <w:jc w:val="center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pict w14:anchorId="49A0826C">
          <v:rect id="_x0000_i1031" style="width:468pt;height:1pt" o:hralign="center" o:hrstd="t" o:hr="t" fillcolor="#a0a0a0" stroked="f"/>
        </w:pict>
      </w:r>
    </w:p>
    <w:p w14:paraId="7A28D099" w14:textId="3D63D6AA" w:rsidR="0033042B" w:rsidRPr="00A3115F" w:rsidRDefault="00A3115F" w:rsidP="0033042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V.  </w:t>
      </w:r>
      <w:r w:rsidR="0033042B" w:rsidRPr="00A3115F">
        <w:rPr>
          <w:rFonts w:asciiTheme="majorHAnsi" w:eastAsia="Times New Roman" w:hAnsiTheme="majorHAnsi" w:cs="Times New Roman"/>
          <w:b/>
          <w:bCs/>
          <w:color w:val="EE0000"/>
          <w:kern w:val="0"/>
          <w:sz w:val="28"/>
          <w:szCs w:val="28"/>
          <w14:ligatures w14:val="none"/>
        </w:rPr>
        <w:t>Closing Blessing</w:t>
      </w:r>
    </w:p>
    <w:p w14:paraId="0AD77D6A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May the Creator guide those still missing.</w:t>
      </w:r>
    </w:p>
    <w:p w14:paraId="07F2FA7E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Response: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May healing come to every family.</w:t>
      </w:r>
    </w:p>
    <w:p w14:paraId="0F8062FB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Leader: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May courage rise in our communities.</w:t>
      </w:r>
    </w:p>
    <w:p w14:paraId="4B61FB4B" w14:textId="77777777" w:rsidR="0033042B" w:rsidRPr="009070A6" w:rsidRDefault="0033042B" w:rsidP="0033042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9070A6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All: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No one is forgotten.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No one walks alone.</w:t>
      </w:r>
      <w:r w:rsidRPr="009070A6"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  <w:br/>
        <w:t>We remember. We remember. We remember.</w:t>
      </w:r>
    </w:p>
    <w:p w14:paraId="7EEC5D19" w14:textId="3CA604EF" w:rsidR="002879EA" w:rsidRPr="00787B7F" w:rsidRDefault="00787B7F">
      <w:pPr>
        <w:rPr>
          <w:rFonts w:asciiTheme="majorHAnsi" w:hAnsiTheme="majorHAnsi"/>
          <w:color w:val="EE0000"/>
          <w:sz w:val="28"/>
          <w:szCs w:val="28"/>
        </w:rPr>
      </w:pPr>
      <w:r w:rsidRPr="00787B7F">
        <w:rPr>
          <w:rFonts w:asciiTheme="majorHAnsi" w:hAnsiTheme="majorHAnsi"/>
          <w:color w:val="EE0000"/>
          <w:sz w:val="28"/>
          <w:szCs w:val="28"/>
        </w:rPr>
        <w:t>Closing:</w:t>
      </w:r>
    </w:p>
    <w:p w14:paraId="6291165E" w14:textId="40382B79" w:rsidR="000A7827" w:rsidRPr="00AC71CB" w:rsidRDefault="00787B7F">
      <w:pPr>
        <w:rPr>
          <w:rFonts w:asciiTheme="majorHAnsi" w:hAnsiTheme="majorHAnsi"/>
          <w:color w:val="EE0000"/>
          <w:sz w:val="28"/>
          <w:szCs w:val="28"/>
        </w:rPr>
      </w:pPr>
      <w:r w:rsidRPr="00AC71CB">
        <w:rPr>
          <w:rFonts w:asciiTheme="majorHAnsi" w:hAnsiTheme="majorHAnsi"/>
          <w:color w:val="EE0000"/>
          <w:sz w:val="28"/>
          <w:szCs w:val="28"/>
        </w:rPr>
        <w:t xml:space="preserve">It would be appropriate at this time to have participants silently light candles or disperse flowers into the flowing waters of rivers or </w:t>
      </w:r>
      <w:r w:rsidR="00AC71CB" w:rsidRPr="00AC71CB">
        <w:rPr>
          <w:rFonts w:asciiTheme="majorHAnsi" w:hAnsiTheme="majorHAnsi"/>
          <w:color w:val="EE0000"/>
          <w:sz w:val="28"/>
          <w:szCs w:val="28"/>
        </w:rPr>
        <w:t>leave in silence</w:t>
      </w:r>
      <w:r w:rsidR="00AC71CB">
        <w:rPr>
          <w:rFonts w:asciiTheme="majorHAnsi" w:hAnsiTheme="majorHAnsi"/>
          <w:color w:val="EE0000"/>
          <w:sz w:val="28"/>
          <w:szCs w:val="28"/>
        </w:rPr>
        <w:t>.</w:t>
      </w:r>
    </w:p>
    <w:sectPr w:rsidR="000A7827" w:rsidRPr="00AC7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5111" w14:textId="77777777" w:rsidR="001136AD" w:rsidRDefault="001136AD" w:rsidP="002E6045">
      <w:pPr>
        <w:spacing w:after="0" w:line="240" w:lineRule="auto"/>
      </w:pPr>
      <w:r>
        <w:separator/>
      </w:r>
    </w:p>
  </w:endnote>
  <w:endnote w:type="continuationSeparator" w:id="0">
    <w:p w14:paraId="129B9B21" w14:textId="77777777" w:rsidR="001136AD" w:rsidRDefault="001136AD" w:rsidP="002E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CFDF" w14:textId="77777777" w:rsidR="002E6045" w:rsidRDefault="002E6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8789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4AAF37" w14:textId="0AC8C67A" w:rsidR="002E6045" w:rsidRDefault="002E604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359CE8" w14:textId="77777777" w:rsidR="002E6045" w:rsidRDefault="002E60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B43" w14:textId="77777777" w:rsidR="002E6045" w:rsidRDefault="002E6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8DB7" w14:textId="77777777" w:rsidR="001136AD" w:rsidRDefault="001136AD" w:rsidP="002E6045">
      <w:pPr>
        <w:spacing w:after="0" w:line="240" w:lineRule="auto"/>
      </w:pPr>
      <w:r>
        <w:separator/>
      </w:r>
    </w:p>
  </w:footnote>
  <w:footnote w:type="continuationSeparator" w:id="0">
    <w:p w14:paraId="61BC776B" w14:textId="77777777" w:rsidR="001136AD" w:rsidRDefault="001136AD" w:rsidP="002E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9793" w14:textId="77777777" w:rsidR="002E6045" w:rsidRDefault="002E6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D81A" w14:textId="77777777" w:rsidR="002E6045" w:rsidRDefault="002E60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AB19" w14:textId="77777777" w:rsidR="002E6045" w:rsidRDefault="002E60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B"/>
    <w:rsid w:val="00043939"/>
    <w:rsid w:val="000977FC"/>
    <w:rsid w:val="000A7827"/>
    <w:rsid w:val="001136AD"/>
    <w:rsid w:val="00134007"/>
    <w:rsid w:val="0016627F"/>
    <w:rsid w:val="001A67F4"/>
    <w:rsid w:val="001C0AF6"/>
    <w:rsid w:val="001C2243"/>
    <w:rsid w:val="001D598B"/>
    <w:rsid w:val="00214935"/>
    <w:rsid w:val="00230EC2"/>
    <w:rsid w:val="00281DA8"/>
    <w:rsid w:val="002879EA"/>
    <w:rsid w:val="002A640E"/>
    <w:rsid w:val="002B64BE"/>
    <w:rsid w:val="002C168F"/>
    <w:rsid w:val="002E1106"/>
    <w:rsid w:val="002E6045"/>
    <w:rsid w:val="0033042B"/>
    <w:rsid w:val="00337EA5"/>
    <w:rsid w:val="00353928"/>
    <w:rsid w:val="0036610B"/>
    <w:rsid w:val="003935F1"/>
    <w:rsid w:val="003D0B9F"/>
    <w:rsid w:val="00405B1F"/>
    <w:rsid w:val="00420069"/>
    <w:rsid w:val="00471050"/>
    <w:rsid w:val="004D43D5"/>
    <w:rsid w:val="00504641"/>
    <w:rsid w:val="005366B9"/>
    <w:rsid w:val="005E5E2C"/>
    <w:rsid w:val="006D4CDD"/>
    <w:rsid w:val="00700AF9"/>
    <w:rsid w:val="00704A84"/>
    <w:rsid w:val="007056EA"/>
    <w:rsid w:val="00755A2B"/>
    <w:rsid w:val="00787B7F"/>
    <w:rsid w:val="00791FD5"/>
    <w:rsid w:val="007F5F3F"/>
    <w:rsid w:val="00801050"/>
    <w:rsid w:val="0087786C"/>
    <w:rsid w:val="00882E02"/>
    <w:rsid w:val="008E1CC6"/>
    <w:rsid w:val="008F484B"/>
    <w:rsid w:val="009070A6"/>
    <w:rsid w:val="00941896"/>
    <w:rsid w:val="0098614B"/>
    <w:rsid w:val="009B1912"/>
    <w:rsid w:val="009E631C"/>
    <w:rsid w:val="00A00425"/>
    <w:rsid w:val="00A3115F"/>
    <w:rsid w:val="00A31A61"/>
    <w:rsid w:val="00A637AC"/>
    <w:rsid w:val="00A71642"/>
    <w:rsid w:val="00A7648D"/>
    <w:rsid w:val="00AA7051"/>
    <w:rsid w:val="00AB64EF"/>
    <w:rsid w:val="00AC71CB"/>
    <w:rsid w:val="00B71834"/>
    <w:rsid w:val="00BA78A1"/>
    <w:rsid w:val="00BC1290"/>
    <w:rsid w:val="00BF6899"/>
    <w:rsid w:val="00C00449"/>
    <w:rsid w:val="00C37AFB"/>
    <w:rsid w:val="00CA3F4D"/>
    <w:rsid w:val="00D00A49"/>
    <w:rsid w:val="00D030E7"/>
    <w:rsid w:val="00D31F5A"/>
    <w:rsid w:val="00D459B7"/>
    <w:rsid w:val="00D84719"/>
    <w:rsid w:val="00D97EDD"/>
    <w:rsid w:val="00DE28C4"/>
    <w:rsid w:val="00E10D25"/>
    <w:rsid w:val="00E5511B"/>
    <w:rsid w:val="00E6792B"/>
    <w:rsid w:val="00E74BBB"/>
    <w:rsid w:val="00EE26FB"/>
    <w:rsid w:val="00F10417"/>
    <w:rsid w:val="00F70054"/>
    <w:rsid w:val="00F91747"/>
    <w:rsid w:val="00FD129E"/>
    <w:rsid w:val="00FD4379"/>
    <w:rsid w:val="00FD5BB2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6CBC"/>
  <w15:chartTrackingRefBased/>
  <w15:docId w15:val="{CBE79067-37FF-4039-AC0B-3B17E09D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42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04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4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4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4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4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4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4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4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4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4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42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42B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4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9861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6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045"/>
  </w:style>
  <w:style w:type="paragraph" w:styleId="Footer">
    <w:name w:val="footer"/>
    <w:basedOn w:val="Normal"/>
    <w:link w:val="FooterChar"/>
    <w:uiPriority w:val="99"/>
    <w:unhideWhenUsed/>
    <w:rsid w:val="002E6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912F4-0646-4185-BA16-97AC55ED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L. Lee</dc:creator>
  <cp:keywords/>
  <dc:description/>
  <cp:lastModifiedBy>Mark Lattime</cp:lastModifiedBy>
  <cp:revision>2</cp:revision>
  <cp:lastPrinted>2026-04-10T00:01:00Z</cp:lastPrinted>
  <dcterms:created xsi:type="dcterms:W3CDTF">2026-04-10T00:25:00Z</dcterms:created>
  <dcterms:modified xsi:type="dcterms:W3CDTF">2026-04-10T00:25:00Z</dcterms:modified>
</cp:coreProperties>
</file>